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Roboto" w:cs="Roboto" w:eastAsia="Roboto" w:hAnsi="Roboto"/>
          <w:b w:val="1"/>
          <w:color w:val="259ac5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b w:val="1"/>
          <w:color w:val="1da900"/>
          <w:sz w:val="36"/>
          <w:szCs w:val="36"/>
          <w:rtl w:val="0"/>
        </w:rPr>
        <w:t xml:space="preserve">Change Ideas Workplan</w:t>
      </w:r>
      <w:r w:rsidDel="00000000" w:rsidR="00000000" w:rsidRPr="00000000">
        <w:rPr>
          <w:b w:val="1"/>
          <w:color w:val="259ac5"/>
          <w:sz w:val="36"/>
          <w:szCs w:val="36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4610735</wp:posOffset>
            </wp:positionH>
            <wp:positionV relativeFrom="paragraph">
              <wp:posOffset>-88898</wp:posOffset>
            </wp:positionV>
            <wp:extent cx="1996440" cy="415925"/>
            <wp:effectExtent b="0" l="0" r="0" t="0"/>
            <wp:wrapNone/>
            <wp:docPr descr="Logo: Coolaborative for Implementation Practice, at the UNC School of Social Work." id="1028" name="image3.png"/>
            <a:graphic>
              <a:graphicData uri="http://schemas.openxmlformats.org/drawingml/2006/picture">
                <pic:pic>
                  <pic:nvPicPr>
                    <pic:cNvPr descr="Logo: Coolaborative for Implementation Practice, at the UNC School of Social Work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41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6696075</wp:posOffset>
            </wp:positionH>
            <wp:positionV relativeFrom="paragraph">
              <wp:posOffset>-215898</wp:posOffset>
            </wp:positionV>
            <wp:extent cx="1905000" cy="635000"/>
            <wp:effectExtent b="0" l="0" r="0" t="0"/>
            <wp:wrapNone/>
            <wp:docPr descr="Logo, company name&#10;&#10;Description automatically generated" id="1026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3994784</wp:posOffset>
            </wp:positionH>
            <wp:positionV relativeFrom="paragraph">
              <wp:posOffset>-177163</wp:posOffset>
            </wp:positionV>
            <wp:extent cx="434975" cy="506095"/>
            <wp:effectExtent b="0" l="0" r="0" t="0"/>
            <wp:wrapNone/>
            <wp:docPr descr="Logo&#10;&#10;Description automatically generated" id="1027" name="image2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06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 as many rows as you need, but please don’t feel like you have to use them all!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759.2968749999998"/>
        <w:tblW w:w="14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1"/>
        <w:gridCol w:w="2320"/>
        <w:gridCol w:w="2320"/>
        <w:gridCol w:w="2320"/>
        <w:gridCol w:w="2320"/>
        <w:gridCol w:w="2320"/>
        <w:tblGridChange w:id="0">
          <w:tblGrid>
            <w:gridCol w:w="2751"/>
            <w:gridCol w:w="2320"/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39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is the change you’d like to test? What tool did you use to identify the change?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area of your culture are you trying to improve? Why is this change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How will you accomplish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Who will you involve in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When will this change take place?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Other Notes &amp;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is the change you’d like to test? What tool did you use to identify the change?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area of your culture are you trying to improve? Why is this change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How will you accomplish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Who will you involve in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When will this change take place?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Other Notes &amp;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is the change you’d like to test? What tool did you use to identify the change?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area of your culture are you trying to improve? Why is this change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How will you accomplish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Who will you involve in this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When will this change take place?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-18"/>
              </w:tabs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Other Notes &amp;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Ao803FeCxqJ5LACeSuU73murg==">CgMxLjA4AHIZaWQ6Vi16Q0EzUkVFckFBQUFBQUFBSDE2QQ==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2013-01-10T14:41:00Z</dcterms:created>
  <dc:creator>NCPHF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0x010100BDCB84994FBB004992FD8800D35AB51C</vt:lpstr>
  </property>
  <property fmtid="{D5CDD505-2E9C-101B-9397-08002B2CF9AE}" pid="3" name="display_urn:schemas-microsoft-com:office:office#Editor">
    <vt:lpwstr>Pete VanOlinda</vt:lpwstr>
  </property>
  <property fmtid="{D5CDD505-2E9C-101B-9397-08002B2CF9AE}" pid="4" name="Order">
    <vt:lpwstr>22000.0000000000</vt:lpwstr>
  </property>
  <property fmtid="{D5CDD505-2E9C-101B-9397-08002B2CF9AE}" pid="5" name="display_urn:schemas-microsoft-com:office:office#Author">
    <vt:lpwstr>Pete VanOlinda</vt:lpwstr>
  </property>
  <property fmtid="{D5CDD505-2E9C-101B-9397-08002B2CF9AE}" pid="6" name="Order">
    <vt:lpwstr>22000.0000000000</vt:lpwstr>
  </property>
  <property fmtid="{D5CDD505-2E9C-101B-9397-08002B2CF9AE}" pid="7" name="display_urn:schemas-microsoft-com:office:office#Author">
    <vt:lpwstr>Pete VanOlinda</vt:lpwstr>
  </property>
  <property fmtid="{D5CDD505-2E9C-101B-9397-08002B2CF9AE}" pid="8" name="display_urn:schemas-microsoft-com:office:office#Editor">
    <vt:lpwstr>Pete VanOlinda</vt:lpwstr>
  </property>
  <property fmtid="{D5CDD505-2E9C-101B-9397-08002B2CF9AE}" pid="9" name="ContentTypeId">
    <vt:lpwstr>0x010100BDCB84994FBB004992FD8800D35AB51C</vt:lpwstr>
  </property>
</Properties>
</file>